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6C" w:rsidRPr="0000456C" w:rsidRDefault="00280807">
      <w:r w:rsidRPr="00280807">
        <w:rPr>
          <w:b/>
        </w:rPr>
        <w:t>Abstract:</w:t>
      </w:r>
      <w:r w:rsidRPr="00280807">
        <w:rPr>
          <w:rFonts w:hint="eastAsia"/>
          <w:b/>
        </w:rPr>
        <w:t xml:space="preserve"> </w:t>
      </w:r>
      <w:r w:rsidR="0000456C">
        <w:rPr>
          <w:rFonts w:hint="eastAsia"/>
        </w:rPr>
        <w:t>P</w:t>
      </w:r>
      <w:r w:rsidR="0000456C">
        <w:t>roteins, essential mo</w:t>
      </w:r>
      <w:bookmarkStart w:id="0" w:name="_GoBack"/>
      <w:bookmarkEnd w:id="0"/>
      <w:r w:rsidR="0000456C">
        <w:t xml:space="preserve">lecular machineries for cells to live, </w:t>
      </w:r>
      <w:r w:rsidR="00FF1F71">
        <w:t>keep their activities</w:t>
      </w:r>
      <w:r w:rsidR="0000456C">
        <w:t xml:space="preserve"> through continuous synthesis and degradation. </w:t>
      </w:r>
      <w:r w:rsidR="00911D8C">
        <w:t xml:space="preserve">Autophagy </w:t>
      </w:r>
      <w:r w:rsidR="00FF1F71">
        <w:t xml:space="preserve">mediates protein degradation and </w:t>
      </w:r>
      <w:r w:rsidR="00911D8C">
        <w:t xml:space="preserve">contributes to cellular homeostasis by </w:t>
      </w:r>
      <w:r w:rsidR="00FF1F71">
        <w:t>selectively degrading damaged proteins</w:t>
      </w:r>
      <w:r w:rsidR="00911D8C">
        <w:t xml:space="preserve"> and providing </w:t>
      </w:r>
      <w:r w:rsidR="00BA606D">
        <w:t>amino acids for protein synthesis. On the other hand, autophagy itself is mediated by various proteins that sophisticatedly regulate the progression of autophagy.</w:t>
      </w:r>
    </w:p>
    <w:p w:rsidR="00BA606D" w:rsidRPr="0000456C" w:rsidRDefault="00BA606D"/>
    <w:sectPr w:rsidR="00BA606D" w:rsidRPr="00004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64"/>
    <w:rsid w:val="0000456C"/>
    <w:rsid w:val="00280807"/>
    <w:rsid w:val="00427464"/>
    <w:rsid w:val="005A67DD"/>
    <w:rsid w:val="00911D8C"/>
    <w:rsid w:val="00B86B8D"/>
    <w:rsid w:val="00BA606D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21DE0"/>
  <w15:chartTrackingRefBased/>
  <w15:docId w15:val="{7FFD6BB1-77BB-4629-B8B4-44FA132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展生</dc:creator>
  <cp:keywords/>
  <dc:description/>
  <cp:lastModifiedBy>S.Sumita</cp:lastModifiedBy>
  <cp:revision>2</cp:revision>
  <dcterms:created xsi:type="dcterms:W3CDTF">2018-09-08T07:38:00Z</dcterms:created>
  <dcterms:modified xsi:type="dcterms:W3CDTF">2018-09-08T07:38:00Z</dcterms:modified>
</cp:coreProperties>
</file>